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0BC" w:rsidRPr="002350BC" w:rsidRDefault="004C66C5" w:rsidP="002350BC">
      <w:pPr>
        <w:pBdr>
          <w:top w:val="single" w:sz="4" w:space="1" w:color="auto"/>
          <w:left w:val="single" w:sz="4" w:space="4" w:color="auto"/>
          <w:bottom w:val="single" w:sz="4" w:space="1" w:color="auto"/>
          <w:right w:val="single" w:sz="4" w:space="4" w:color="auto"/>
        </w:pBdr>
        <w:shd w:val="clear" w:color="auto" w:fill="000000" w:themeFill="text1"/>
        <w:jc w:val="center"/>
        <w:rPr>
          <w:color w:val="FFFFFF" w:themeColor="background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FFFF" w:themeColor="background1"/>
          <w:sz w:val="28"/>
        </w:rPr>
        <mc:AlternateContent>
          <mc:Choice Requires="wps">
            <w:drawing>
              <wp:anchor distT="0" distB="0" distL="114300" distR="114300" simplePos="0" relativeHeight="251659264" behindDoc="0" locked="0" layoutInCell="1" allowOverlap="1">
                <wp:simplePos x="0" y="0"/>
                <wp:positionH relativeFrom="column">
                  <wp:posOffset>3486150</wp:posOffset>
                </wp:positionH>
                <wp:positionV relativeFrom="paragraph">
                  <wp:posOffset>-314325</wp:posOffset>
                </wp:positionV>
                <wp:extent cx="3152775" cy="3143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315277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66C5" w:rsidRDefault="004C66C5">
                            <w:r>
                              <w:t xml:space="preserve">Name:  </w:t>
                            </w:r>
                            <w:r>
                              <w:tab/>
                            </w:r>
                            <w:r>
                              <w:tab/>
                            </w:r>
                            <w:r>
                              <w:tab/>
                            </w:r>
                            <w:r>
                              <w:tab/>
                              <w:t xml:space="preserve">Date:  </w:t>
                            </w:r>
                            <w:r>
                              <w:tab/>
                            </w:r>
                            <w:r>
                              <w:tab/>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4.5pt;margin-top:-24.75pt;width:248.2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" fillcolor="white [3201]" stroked="f" strokeweight=".5pt">
                <v:textbox>
                  <w:txbxContent>
                    <w:p w:rsidR="004C66C5" w:rsidRDefault="004C66C5">
                      <w:r>
                        <w:t xml:space="preserve">Name:  </w:t>
                      </w:r>
                      <w:r>
                        <w:tab/>
                      </w:r>
                      <w:r>
                        <w:tab/>
                      </w:r>
                      <w:r>
                        <w:tab/>
                      </w:r>
                      <w:r>
                        <w:tab/>
                        <w:t xml:space="preserve">Date:  </w:t>
                      </w:r>
                      <w:r>
                        <w:tab/>
                      </w:r>
                      <w:r>
                        <w:tab/>
                        <w:t>#:</w:t>
                      </w:r>
                    </w:p>
                  </w:txbxContent>
                </v:textbox>
              </v:shape>
            </w:pict>
          </mc:Fallback>
        </mc:AlternateContent>
      </w:r>
      <w:r w:rsidR="00FC5FE1">
        <w:rPr>
          <w:color w:val="FFFFFF" w:themeColor="background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Problem Solving Station A</w:t>
      </w:r>
      <w:bookmarkStart w:id="0" w:name="_GoBack"/>
      <w:bookmarkEnd w:id="0"/>
    </w:p>
    <w:p w:rsidR="002350BC" w:rsidRDefault="002350BC" w:rsidP="00FA2B85">
      <w:pPr>
        <w:spacing w:after="0"/>
        <w:jc w:val="center"/>
        <w:rPr>
          <w:b/>
          <w:sz w:val="24"/>
        </w:rPr>
      </w:pPr>
      <w:r w:rsidRPr="002350BC">
        <w:rPr>
          <w:b/>
          <w:sz w:val="24"/>
        </w:rPr>
        <w:t xml:space="preserve">Solve the </w:t>
      </w:r>
      <w:proofErr w:type="spellStart"/>
      <w:r w:rsidR="006E2E0B">
        <w:rPr>
          <w:b/>
          <w:sz w:val="24"/>
        </w:rPr>
        <w:t>Xepa</w:t>
      </w:r>
      <w:proofErr w:type="spellEnd"/>
      <w:r w:rsidRPr="002350BC">
        <w:rPr>
          <w:b/>
          <w:sz w:val="24"/>
        </w:rPr>
        <w:t xml:space="preserve"> Cholera MYSTERY</w:t>
      </w:r>
    </w:p>
    <w:p w:rsidR="00FA2B85" w:rsidRPr="00FA2B85" w:rsidRDefault="00FA2B85" w:rsidP="00FA2B85">
      <w:pPr>
        <w:spacing w:after="0"/>
        <w:jc w:val="center"/>
        <w:rPr>
          <w:b/>
          <w:sz w:val="8"/>
        </w:rPr>
      </w:pPr>
    </w:p>
    <w:p w:rsidR="002350BC" w:rsidRDefault="002350BC" w:rsidP="00FA2B85">
      <w:pPr>
        <w:spacing w:after="0"/>
        <w:jc w:val="center"/>
      </w:pPr>
      <w:r w:rsidRPr="006E2E0B">
        <w:rPr>
          <w:b/>
        </w:rPr>
        <w:t>Cholera</w:t>
      </w:r>
      <w:r>
        <w:t xml:space="preserve"> (CALL-er-ah) is a disease that is spread by a bacterium in water or through person-to-person contact. The following is a description of cholera: “The onset of cholera is marked by diarrhea, </w:t>
      </w:r>
      <w:r w:rsidR="005217DC">
        <w:t>severe</w:t>
      </w:r>
      <w:r>
        <w:t xml:space="preserve"> vomiting, and painful cramps. </w:t>
      </w:r>
      <w:r w:rsidR="005217DC">
        <w:t>D</w:t>
      </w:r>
      <w:r>
        <w:t>ehydration (the victim can lose up to 5 gallons of liquid in 24 hours), often accompanied by cyanosis (the body turns blue), gives the sufferer a characteristic and disquieting appearance; face blue and pinched, extremities cold and darkened, the skin o</w:t>
      </w:r>
      <w:r w:rsidR="006E2E0B">
        <w:t>n</w:t>
      </w:r>
      <w:r>
        <w:t xml:space="preserve"> hands and feet drawn and puckered….Death may </w:t>
      </w:r>
      <w:r w:rsidR="005217DC">
        <w:t>occur</w:t>
      </w:r>
      <w:r>
        <w:t xml:space="preserve"> within a day, sometimes within a few hours of the appearance of the first symptoms.</w:t>
      </w:r>
      <w:r w:rsidR="006E2E0B">
        <w:t xml:space="preserve">  T</w:t>
      </w:r>
      <w:r>
        <w:t>hese symptoms appear with little or no warning.”</w:t>
      </w:r>
    </w:p>
    <w:p w:rsidR="00FA2B85" w:rsidRPr="00FA2B85" w:rsidRDefault="00FA2B85" w:rsidP="00FA2B85">
      <w:pPr>
        <w:spacing w:after="0"/>
        <w:jc w:val="center"/>
        <w:rPr>
          <w:sz w:val="8"/>
        </w:rPr>
      </w:pPr>
    </w:p>
    <w:p w:rsidR="002350BC" w:rsidRDefault="002350BC">
      <w:r w:rsidRPr="004A1136">
        <w:rPr>
          <w:b/>
        </w:rPr>
        <w:t>CHALLENGE:</w:t>
      </w:r>
      <w:r>
        <w:t xml:space="preserve"> SOLVE the mystery at the BOTTOM OF THIS PAPER by using the clues given below. Five male cholera survivors are standing in line at a </w:t>
      </w:r>
      <w:r w:rsidR="006E2E0B">
        <w:t>Xepa</w:t>
      </w:r>
      <w:r>
        <w:t xml:space="preserve"> </w:t>
      </w:r>
      <w:r w:rsidR="004C66C5">
        <w:t>H</w:t>
      </w:r>
      <w:r>
        <w:t xml:space="preserve">ealth </w:t>
      </w:r>
      <w:r w:rsidR="004C66C5">
        <w:t>C</w:t>
      </w:r>
      <w:r>
        <w:t xml:space="preserve">linic. Each has a different first name. Each has a different girlfriend with a different name. Each has a different symptom and each drank from a different water source. Lastly, each lives in a different part of town. See if you can find out … </w:t>
      </w:r>
    </w:p>
    <w:p w:rsidR="002350BC" w:rsidRDefault="002350BC">
      <w:r>
        <w:t xml:space="preserve">1. Who has dehydration? _________________________________________ </w:t>
      </w:r>
      <w:r>
        <w:tab/>
      </w:r>
    </w:p>
    <w:p w:rsidR="002350BC" w:rsidRDefault="002350BC">
      <w:r>
        <w:t xml:space="preserve">2. Who is Warren’s girlfriend? _____________________________________ </w:t>
      </w:r>
    </w:p>
    <w:p w:rsidR="002350BC" w:rsidRDefault="002350BC">
      <w:r>
        <w:t>3</w:t>
      </w:r>
      <w:r w:rsidR="00345794">
        <w:t>. Who lives in Cross Roads</w:t>
      </w:r>
      <w:r>
        <w:t xml:space="preserve">? _______________________________________ </w:t>
      </w:r>
    </w:p>
    <w:p w:rsidR="002350BC" w:rsidRDefault="002350BC">
      <w:r w:rsidRPr="004A1136">
        <w:rPr>
          <w:b/>
        </w:rPr>
        <w:t>HOW TO GET STARTED:</w:t>
      </w:r>
      <w:r>
        <w:t xml:space="preserve"> Use the five clues below to get started. Remember; think like a scientist. Use </w:t>
      </w:r>
      <w:r w:rsidR="005217DC">
        <w:t>your science skills</w:t>
      </w:r>
      <w:r>
        <w:t xml:space="preserve"> to help you complete the chart. Read through ALL of the clues, over and over, until you completely fill in the chart at the bottom of this paper. Then, you will be able to answer the three questions above. </w:t>
      </w:r>
    </w:p>
    <w:p w:rsidR="002350BC" w:rsidRPr="00FA2B85" w:rsidRDefault="002350BC" w:rsidP="002350BC">
      <w:pPr>
        <w:pBdr>
          <w:top w:val="single" w:sz="4" w:space="1" w:color="auto"/>
          <w:left w:val="single" w:sz="4" w:space="4" w:color="auto"/>
          <w:bottom w:val="single" w:sz="4" w:space="1" w:color="auto"/>
          <w:right w:val="single" w:sz="4" w:space="4" w:color="auto"/>
        </w:pBdr>
        <w:jc w:val="center"/>
        <w:rPr>
          <w:sz w:val="21"/>
          <w:szCs w:val="21"/>
        </w:rPr>
      </w:pPr>
      <w:r w:rsidRPr="00FA2B85">
        <w:rPr>
          <w:b/>
          <w:sz w:val="21"/>
          <w:szCs w:val="21"/>
        </w:rPr>
        <w:t>FIVE EASY CLUES</w:t>
      </w:r>
      <w:r w:rsidRPr="00FA2B85">
        <w:rPr>
          <w:sz w:val="21"/>
          <w:szCs w:val="21"/>
        </w:rPr>
        <w:t xml:space="preserve"> Use these five easy clues…FIRST… to help you get started.</w:t>
      </w:r>
    </w:p>
    <w:p w:rsidR="002350BC" w:rsidRDefault="002350BC" w:rsidP="002350BC">
      <w:pPr>
        <w:pBdr>
          <w:top w:val="single" w:sz="4" w:space="1" w:color="auto"/>
          <w:left w:val="single" w:sz="4" w:space="4" w:color="auto"/>
          <w:bottom w:val="single" w:sz="4" w:space="1" w:color="auto"/>
          <w:right w:val="single" w:sz="4" w:space="4" w:color="auto"/>
        </w:pBdr>
        <w:jc w:val="center"/>
      </w:pPr>
      <w:r w:rsidRPr="00FA2B85">
        <w:rPr>
          <w:b/>
          <w:sz w:val="21"/>
          <w:szCs w:val="21"/>
        </w:rPr>
        <w:t>CLUE 1:</w:t>
      </w:r>
      <w:r w:rsidRPr="00FA2B85">
        <w:rPr>
          <w:sz w:val="21"/>
          <w:szCs w:val="21"/>
        </w:rPr>
        <w:t xml:space="preserve"> The third man in line is a factory worker. </w:t>
      </w:r>
      <w:r w:rsidR="00345794" w:rsidRPr="00FA2B85">
        <w:rPr>
          <w:b/>
          <w:sz w:val="21"/>
          <w:szCs w:val="21"/>
        </w:rPr>
        <w:t>CLUE 2:</w:t>
      </w:r>
      <w:r w:rsidR="00345794" w:rsidRPr="00FA2B85">
        <w:rPr>
          <w:sz w:val="21"/>
          <w:szCs w:val="21"/>
        </w:rPr>
        <w:t xml:space="preserve"> The last man’s address is Ashton. </w:t>
      </w:r>
      <w:r w:rsidRPr="00FA2B85">
        <w:rPr>
          <w:b/>
          <w:sz w:val="21"/>
          <w:szCs w:val="21"/>
        </w:rPr>
        <w:t>CLUE 3:</w:t>
      </w:r>
      <w:r w:rsidRPr="00FA2B85">
        <w:rPr>
          <w:sz w:val="21"/>
          <w:szCs w:val="21"/>
        </w:rPr>
        <w:t xml:space="preserve"> The man with the vomiting symptoms is fo</w:t>
      </w:r>
      <w:r w:rsidR="004C66C5" w:rsidRPr="00FA2B85">
        <w:rPr>
          <w:sz w:val="21"/>
          <w:szCs w:val="21"/>
        </w:rPr>
        <w:t>u</w:t>
      </w:r>
      <w:r w:rsidRPr="00FA2B85">
        <w:rPr>
          <w:sz w:val="21"/>
          <w:szCs w:val="21"/>
        </w:rPr>
        <w:t>rth in line.</w:t>
      </w:r>
      <w:r w:rsidRPr="00FA2B85">
        <w:rPr>
          <w:b/>
          <w:sz w:val="21"/>
          <w:szCs w:val="21"/>
        </w:rPr>
        <w:t xml:space="preserve"> CLUE 4:</w:t>
      </w:r>
      <w:r w:rsidRPr="00FA2B85">
        <w:rPr>
          <w:sz w:val="21"/>
          <w:szCs w:val="21"/>
        </w:rPr>
        <w:t xml:space="preserve"> Allen is second in line. </w:t>
      </w:r>
      <w:r w:rsidRPr="00FA2B85">
        <w:rPr>
          <w:b/>
          <w:sz w:val="21"/>
          <w:szCs w:val="21"/>
        </w:rPr>
        <w:t>CLUE 5:</w:t>
      </w:r>
      <w:r w:rsidRPr="00FA2B85">
        <w:rPr>
          <w:sz w:val="21"/>
          <w:szCs w:val="21"/>
        </w:rPr>
        <w:t xml:space="preserve"> Sally’s boyfriend is first in</w:t>
      </w:r>
      <w:r>
        <w:t xml:space="preserve"> line.</w:t>
      </w:r>
    </w:p>
    <w:p w:rsidR="002350BC" w:rsidRDefault="002350BC">
      <w:pPr>
        <w:sectPr w:rsidR="002350BC" w:rsidSect="002350BC">
          <w:pgSz w:w="12240" w:h="15840"/>
          <w:pgMar w:top="720" w:right="720" w:bottom="720" w:left="1440" w:header="720" w:footer="720" w:gutter="0"/>
          <w:cols w:space="720"/>
          <w:docGrid w:linePitch="360"/>
        </w:sectPr>
      </w:pPr>
    </w:p>
    <w:tbl>
      <w:tblPr>
        <w:tblStyle w:val="TableGrid"/>
        <w:tblW w:w="0" w:type="auto"/>
        <w:tblLook w:val="04A0" w:firstRow="1" w:lastRow="0" w:firstColumn="1" w:lastColumn="0" w:noHBand="0" w:noVBand="1"/>
      </w:tblPr>
      <w:tblGrid>
        <w:gridCol w:w="5035"/>
        <w:gridCol w:w="5035"/>
      </w:tblGrid>
      <w:tr w:rsidR="006E2E0B" w:rsidTr="006E2E0B">
        <w:tc>
          <w:tcPr>
            <w:tcW w:w="5035" w:type="dxa"/>
          </w:tcPr>
          <w:p w:rsidR="006E2E0B" w:rsidRDefault="006E2E0B">
            <w:r w:rsidRPr="00345794">
              <w:rPr>
                <w:b/>
              </w:rPr>
              <w:t>CLUE 6:</w:t>
            </w:r>
            <w:r>
              <w:t xml:space="preserve"> Charles is a butcher.</w:t>
            </w:r>
          </w:p>
        </w:tc>
        <w:tc>
          <w:tcPr>
            <w:tcW w:w="5035" w:type="dxa"/>
          </w:tcPr>
          <w:p w:rsidR="006E2E0B" w:rsidRDefault="006E2E0B" w:rsidP="00345794">
            <w:r w:rsidRPr="00345794">
              <w:rPr>
                <w:b/>
              </w:rPr>
              <w:t>CLUE 13:</w:t>
            </w:r>
            <w:r>
              <w:t xml:space="preserve"> The man who has diarrhea is from </w:t>
            </w:r>
            <w:r w:rsidR="00345794">
              <w:t>O</w:t>
            </w:r>
            <w:r>
              <w:t xml:space="preserve">llin. </w:t>
            </w:r>
          </w:p>
        </w:tc>
      </w:tr>
      <w:tr w:rsidR="006E2E0B" w:rsidTr="006E2E0B">
        <w:tc>
          <w:tcPr>
            <w:tcW w:w="5035" w:type="dxa"/>
          </w:tcPr>
          <w:p w:rsidR="006E2E0B" w:rsidRDefault="006E2E0B">
            <w:r w:rsidRPr="00345794">
              <w:rPr>
                <w:b/>
              </w:rPr>
              <w:t>CLUE 7:</w:t>
            </w:r>
            <w:r>
              <w:t xml:space="preserve"> Zaid has cramps.</w:t>
            </w:r>
          </w:p>
        </w:tc>
        <w:tc>
          <w:tcPr>
            <w:tcW w:w="5035" w:type="dxa"/>
          </w:tcPr>
          <w:p w:rsidR="006E2E0B" w:rsidRDefault="006E2E0B">
            <w:r w:rsidRPr="00345794">
              <w:rPr>
                <w:b/>
              </w:rPr>
              <w:t>CLUE 14:</w:t>
            </w:r>
            <w:r>
              <w:t xml:space="preserve"> Anne’s boyfriend is in front of Susan’s boyfriend.</w:t>
            </w:r>
          </w:p>
        </w:tc>
      </w:tr>
      <w:tr w:rsidR="006E2E0B" w:rsidTr="006E2E0B">
        <w:tc>
          <w:tcPr>
            <w:tcW w:w="5035" w:type="dxa"/>
          </w:tcPr>
          <w:p w:rsidR="006E2E0B" w:rsidRDefault="006E2E0B">
            <w:r w:rsidRPr="00345794">
              <w:rPr>
                <w:b/>
              </w:rPr>
              <w:t>CLUE 8:</w:t>
            </w:r>
            <w:r>
              <w:t xml:space="preserve"> The man who is a tailor, lives in </w:t>
            </w:r>
            <w:r w:rsidR="00345794">
              <w:t>Edmondson</w:t>
            </w:r>
            <w:r>
              <w:t>.</w:t>
            </w:r>
          </w:p>
        </w:tc>
        <w:tc>
          <w:tcPr>
            <w:tcW w:w="5035" w:type="dxa"/>
          </w:tcPr>
          <w:p w:rsidR="006E2E0B" w:rsidRDefault="006E2E0B">
            <w:r w:rsidRPr="00345794">
              <w:rPr>
                <w:b/>
              </w:rPr>
              <w:t>CLUE 15:</w:t>
            </w:r>
            <w:r>
              <w:t xml:space="preserve"> The man who has diarrhea is three ahead of Donald.</w:t>
            </w:r>
          </w:p>
        </w:tc>
      </w:tr>
      <w:tr w:rsidR="006E2E0B" w:rsidTr="006E2E0B">
        <w:tc>
          <w:tcPr>
            <w:tcW w:w="5035" w:type="dxa"/>
          </w:tcPr>
          <w:p w:rsidR="006E2E0B" w:rsidRDefault="006E2E0B">
            <w:r w:rsidRPr="00345794">
              <w:rPr>
                <w:b/>
              </w:rPr>
              <w:t>CLUE 9:</w:t>
            </w:r>
            <w:r>
              <w:t xml:space="preserve"> The man, who is a banker, has cyanosis as a symptom.  </w:t>
            </w:r>
          </w:p>
        </w:tc>
        <w:tc>
          <w:tcPr>
            <w:tcW w:w="5035" w:type="dxa"/>
          </w:tcPr>
          <w:p w:rsidR="006E2E0B" w:rsidRDefault="006E2E0B" w:rsidP="006E2E0B">
            <w:r w:rsidRPr="00345794">
              <w:rPr>
                <w:b/>
              </w:rPr>
              <w:t>CLUE 16:</w:t>
            </w:r>
            <w:r>
              <w:t xml:space="preserve"> Ruth’s boyfriend is in front of the man with </w:t>
            </w:r>
          </w:p>
          <w:p w:rsidR="006E2E0B" w:rsidRDefault="00345794">
            <w:r>
              <w:t>v</w:t>
            </w:r>
            <w:r w:rsidR="006E2E0B">
              <w:t>omiting symptoms.</w:t>
            </w:r>
          </w:p>
        </w:tc>
      </w:tr>
      <w:tr w:rsidR="006E2E0B" w:rsidTr="006E2E0B">
        <w:tc>
          <w:tcPr>
            <w:tcW w:w="5035" w:type="dxa"/>
          </w:tcPr>
          <w:p w:rsidR="006E2E0B" w:rsidRDefault="006E2E0B">
            <w:r w:rsidRPr="00345794">
              <w:rPr>
                <w:b/>
              </w:rPr>
              <w:t>CLUE 10:</w:t>
            </w:r>
            <w:r>
              <w:t xml:space="preserve"> Jane’s boyf</w:t>
            </w:r>
            <w:r w:rsidR="00345794">
              <w:t>riend lives in Edmondson</w:t>
            </w:r>
            <w:r>
              <w:t xml:space="preserve">. </w:t>
            </w:r>
          </w:p>
        </w:tc>
        <w:tc>
          <w:tcPr>
            <w:tcW w:w="5035" w:type="dxa"/>
          </w:tcPr>
          <w:p w:rsidR="006E2E0B" w:rsidRDefault="006E2E0B" w:rsidP="006E2E0B">
            <w:r w:rsidRPr="00345794">
              <w:rPr>
                <w:b/>
              </w:rPr>
              <w:t>CLUE 17:</w:t>
            </w:r>
            <w:r>
              <w:t xml:space="preserve"> Sally’s boyfriend has diarrhea.</w:t>
            </w:r>
          </w:p>
        </w:tc>
      </w:tr>
      <w:tr w:rsidR="006E2E0B" w:rsidTr="006E2E0B">
        <w:tc>
          <w:tcPr>
            <w:tcW w:w="5035" w:type="dxa"/>
          </w:tcPr>
          <w:p w:rsidR="006E2E0B" w:rsidRDefault="006E2E0B" w:rsidP="006E2E0B">
            <w:r w:rsidRPr="00345794">
              <w:rPr>
                <w:b/>
              </w:rPr>
              <w:t>CLUE 11:</w:t>
            </w:r>
            <w:r>
              <w:t xml:space="preserve"> Ruth’s boyfriend is in front of the man who</w:t>
            </w:r>
            <w:r w:rsidR="004C66C5">
              <w:t>se</w:t>
            </w:r>
            <w:r>
              <w:t xml:space="preserve"> occupation is a steeplejack.</w:t>
            </w:r>
          </w:p>
        </w:tc>
        <w:tc>
          <w:tcPr>
            <w:tcW w:w="5035" w:type="dxa"/>
          </w:tcPr>
          <w:p w:rsidR="006E2E0B" w:rsidRDefault="006E2E0B" w:rsidP="006E2E0B">
            <w:r w:rsidRPr="00345794">
              <w:rPr>
                <w:b/>
              </w:rPr>
              <w:t>CLUE 18:</w:t>
            </w:r>
            <w:r>
              <w:t xml:space="preserve"> Susan is fifth in line.</w:t>
            </w:r>
          </w:p>
        </w:tc>
      </w:tr>
      <w:tr w:rsidR="006E2E0B" w:rsidTr="006E2E0B">
        <w:tc>
          <w:tcPr>
            <w:tcW w:w="5035" w:type="dxa"/>
          </w:tcPr>
          <w:p w:rsidR="006E2E0B" w:rsidRDefault="006E2E0B" w:rsidP="006E2E0B">
            <w:r w:rsidRPr="00345794">
              <w:rPr>
                <w:b/>
              </w:rPr>
              <w:t>CLUE 12:</w:t>
            </w:r>
            <w:r>
              <w:t xml:space="preserve"> Anne</w:t>
            </w:r>
            <w:r w:rsidR="00345794">
              <w:t>’s boyfriend is from Yrac</w:t>
            </w:r>
            <w:r>
              <w:t>.</w:t>
            </w:r>
          </w:p>
        </w:tc>
        <w:tc>
          <w:tcPr>
            <w:tcW w:w="5035" w:type="dxa"/>
          </w:tcPr>
          <w:p w:rsidR="006E2E0B" w:rsidRDefault="006E2E0B" w:rsidP="006E2E0B">
            <w:r w:rsidRPr="00345794">
              <w:rPr>
                <w:b/>
              </w:rPr>
              <w:t xml:space="preserve">CLUE 19: </w:t>
            </w:r>
            <w:r>
              <w:t>Ruth’s boyfriend has cramps.</w:t>
            </w:r>
          </w:p>
        </w:tc>
      </w:tr>
    </w:tbl>
    <w:p w:rsidR="00FA2B85" w:rsidRPr="00FA2B85" w:rsidRDefault="00FA2B85" w:rsidP="00FA2B85">
      <w:pPr>
        <w:spacing w:after="0" w:line="240" w:lineRule="auto"/>
        <w:rPr>
          <w:sz w:val="8"/>
        </w:rPr>
      </w:pPr>
    </w:p>
    <w:p w:rsidR="0099484F" w:rsidRDefault="002350BC">
      <w:r>
        <w:t>WRITE YOUR ANSWERS ON THE CHART BELOW</w:t>
      </w:r>
    </w:p>
    <w:tbl>
      <w:tblPr>
        <w:tblStyle w:val="TableGrid"/>
        <w:tblW w:w="0" w:type="auto"/>
        <w:tblLayout w:type="fixed"/>
        <w:tblLook w:val="04A0" w:firstRow="1" w:lastRow="0" w:firstColumn="1" w:lastColumn="0" w:noHBand="0" w:noVBand="1"/>
      </w:tblPr>
      <w:tblGrid>
        <w:gridCol w:w="1678"/>
        <w:gridCol w:w="1678"/>
        <w:gridCol w:w="1679"/>
        <w:gridCol w:w="1678"/>
        <w:gridCol w:w="1678"/>
        <w:gridCol w:w="1679"/>
      </w:tblGrid>
      <w:tr w:rsidR="002350BC" w:rsidRPr="00345794" w:rsidTr="00345794">
        <w:tc>
          <w:tcPr>
            <w:tcW w:w="1678" w:type="dxa"/>
          </w:tcPr>
          <w:p w:rsidR="002350BC" w:rsidRPr="00345794" w:rsidRDefault="002350BC" w:rsidP="00345794">
            <w:pPr>
              <w:jc w:val="center"/>
              <w:rPr>
                <w:b/>
              </w:rPr>
            </w:pPr>
          </w:p>
        </w:tc>
        <w:tc>
          <w:tcPr>
            <w:tcW w:w="1678" w:type="dxa"/>
          </w:tcPr>
          <w:p w:rsidR="002350BC" w:rsidRPr="00345794" w:rsidRDefault="002350BC" w:rsidP="00345794">
            <w:pPr>
              <w:jc w:val="center"/>
              <w:rPr>
                <w:b/>
              </w:rPr>
            </w:pPr>
            <w:r w:rsidRPr="00345794">
              <w:rPr>
                <w:b/>
              </w:rPr>
              <w:t>1</w:t>
            </w:r>
            <w:r w:rsidRPr="00345794">
              <w:rPr>
                <w:b/>
                <w:vertAlign w:val="superscript"/>
              </w:rPr>
              <w:t>st</w:t>
            </w:r>
          </w:p>
        </w:tc>
        <w:tc>
          <w:tcPr>
            <w:tcW w:w="1679" w:type="dxa"/>
          </w:tcPr>
          <w:p w:rsidR="002350BC" w:rsidRPr="00345794" w:rsidRDefault="002350BC" w:rsidP="00345794">
            <w:pPr>
              <w:jc w:val="center"/>
              <w:rPr>
                <w:b/>
              </w:rPr>
            </w:pPr>
            <w:r w:rsidRPr="00345794">
              <w:rPr>
                <w:b/>
              </w:rPr>
              <w:t>2</w:t>
            </w:r>
            <w:r w:rsidRPr="00345794">
              <w:rPr>
                <w:b/>
                <w:vertAlign w:val="superscript"/>
              </w:rPr>
              <w:t>nd</w:t>
            </w:r>
          </w:p>
        </w:tc>
        <w:tc>
          <w:tcPr>
            <w:tcW w:w="1678" w:type="dxa"/>
          </w:tcPr>
          <w:p w:rsidR="002350BC" w:rsidRPr="00345794" w:rsidRDefault="002350BC" w:rsidP="00345794">
            <w:pPr>
              <w:jc w:val="center"/>
              <w:rPr>
                <w:b/>
              </w:rPr>
            </w:pPr>
            <w:r w:rsidRPr="00345794">
              <w:rPr>
                <w:b/>
              </w:rPr>
              <w:t>3</w:t>
            </w:r>
            <w:r w:rsidRPr="00345794">
              <w:rPr>
                <w:b/>
                <w:vertAlign w:val="superscript"/>
              </w:rPr>
              <w:t>rd</w:t>
            </w:r>
          </w:p>
        </w:tc>
        <w:tc>
          <w:tcPr>
            <w:tcW w:w="1678" w:type="dxa"/>
          </w:tcPr>
          <w:p w:rsidR="002350BC" w:rsidRPr="00345794" w:rsidRDefault="002350BC" w:rsidP="00345794">
            <w:pPr>
              <w:jc w:val="center"/>
              <w:rPr>
                <w:b/>
              </w:rPr>
            </w:pPr>
            <w:r w:rsidRPr="00345794">
              <w:rPr>
                <w:b/>
              </w:rPr>
              <w:t>4</w:t>
            </w:r>
            <w:r w:rsidRPr="00345794">
              <w:rPr>
                <w:b/>
                <w:vertAlign w:val="superscript"/>
              </w:rPr>
              <w:t>th</w:t>
            </w:r>
          </w:p>
        </w:tc>
        <w:tc>
          <w:tcPr>
            <w:tcW w:w="1679" w:type="dxa"/>
          </w:tcPr>
          <w:p w:rsidR="002350BC" w:rsidRPr="00345794" w:rsidRDefault="002350BC" w:rsidP="00345794">
            <w:pPr>
              <w:jc w:val="center"/>
              <w:rPr>
                <w:b/>
              </w:rPr>
            </w:pPr>
            <w:r w:rsidRPr="00345794">
              <w:rPr>
                <w:b/>
              </w:rPr>
              <w:t>5</w:t>
            </w:r>
            <w:r w:rsidRPr="00345794">
              <w:rPr>
                <w:b/>
                <w:vertAlign w:val="superscript"/>
              </w:rPr>
              <w:t>th</w:t>
            </w:r>
          </w:p>
        </w:tc>
      </w:tr>
      <w:tr w:rsidR="00FA2B85" w:rsidTr="00345794">
        <w:tc>
          <w:tcPr>
            <w:tcW w:w="1678" w:type="dxa"/>
            <w:vAlign w:val="bottom"/>
          </w:tcPr>
          <w:p w:rsidR="00FA2B85" w:rsidRDefault="00FA2B85" w:rsidP="00345794">
            <w:pPr>
              <w:spacing w:before="40" w:line="360" w:lineRule="auto"/>
            </w:pPr>
            <w:r>
              <w:t xml:space="preserve">Name </w:t>
            </w:r>
          </w:p>
        </w:tc>
        <w:tc>
          <w:tcPr>
            <w:tcW w:w="1678" w:type="dxa"/>
            <w:vAlign w:val="center"/>
          </w:tcPr>
          <w:p w:rsidR="00FA2B85" w:rsidRDefault="00FA2B85" w:rsidP="00345794">
            <w:pPr>
              <w:spacing w:before="40" w:line="360" w:lineRule="auto"/>
            </w:pPr>
          </w:p>
        </w:tc>
        <w:tc>
          <w:tcPr>
            <w:tcW w:w="1679" w:type="dxa"/>
            <w:vAlign w:val="center"/>
          </w:tcPr>
          <w:p w:rsidR="00FA2B85" w:rsidRDefault="00FA2B85" w:rsidP="00345794">
            <w:pPr>
              <w:spacing w:before="40" w:line="360" w:lineRule="auto"/>
            </w:pPr>
          </w:p>
        </w:tc>
        <w:tc>
          <w:tcPr>
            <w:tcW w:w="1678" w:type="dxa"/>
            <w:vAlign w:val="center"/>
          </w:tcPr>
          <w:p w:rsidR="00FA2B85" w:rsidRDefault="00FA2B85" w:rsidP="00345794">
            <w:pPr>
              <w:spacing w:before="40" w:line="360" w:lineRule="auto"/>
            </w:pPr>
          </w:p>
        </w:tc>
        <w:tc>
          <w:tcPr>
            <w:tcW w:w="1678" w:type="dxa"/>
            <w:vAlign w:val="center"/>
          </w:tcPr>
          <w:p w:rsidR="00FA2B85" w:rsidRDefault="00FA2B85" w:rsidP="00345794">
            <w:pPr>
              <w:spacing w:before="40" w:line="360" w:lineRule="auto"/>
            </w:pPr>
          </w:p>
        </w:tc>
        <w:tc>
          <w:tcPr>
            <w:tcW w:w="1679" w:type="dxa"/>
            <w:vAlign w:val="center"/>
          </w:tcPr>
          <w:p w:rsidR="00FA2B85" w:rsidRDefault="00FA2B85" w:rsidP="00345794">
            <w:pPr>
              <w:spacing w:before="40" w:line="360" w:lineRule="auto"/>
            </w:pPr>
          </w:p>
        </w:tc>
      </w:tr>
      <w:tr w:rsidR="002350BC" w:rsidTr="00345794">
        <w:tc>
          <w:tcPr>
            <w:tcW w:w="1678" w:type="dxa"/>
            <w:vAlign w:val="bottom"/>
          </w:tcPr>
          <w:p w:rsidR="002350BC" w:rsidRDefault="002350BC" w:rsidP="00345794">
            <w:pPr>
              <w:spacing w:before="40" w:line="360" w:lineRule="auto"/>
            </w:pPr>
            <w:r>
              <w:t>Girlfriend</w:t>
            </w:r>
          </w:p>
        </w:tc>
        <w:tc>
          <w:tcPr>
            <w:tcW w:w="1678" w:type="dxa"/>
            <w:vAlign w:val="center"/>
          </w:tcPr>
          <w:p w:rsidR="002350BC" w:rsidRDefault="002350BC" w:rsidP="00345794">
            <w:pPr>
              <w:spacing w:before="40" w:line="360" w:lineRule="auto"/>
            </w:pPr>
          </w:p>
        </w:tc>
        <w:tc>
          <w:tcPr>
            <w:tcW w:w="1679" w:type="dxa"/>
            <w:vAlign w:val="center"/>
          </w:tcPr>
          <w:p w:rsidR="002350BC" w:rsidRDefault="002350BC" w:rsidP="00345794">
            <w:pPr>
              <w:spacing w:before="40" w:line="360" w:lineRule="auto"/>
            </w:pPr>
          </w:p>
        </w:tc>
        <w:tc>
          <w:tcPr>
            <w:tcW w:w="1678" w:type="dxa"/>
            <w:vAlign w:val="center"/>
          </w:tcPr>
          <w:p w:rsidR="002350BC" w:rsidRDefault="002350BC" w:rsidP="00345794">
            <w:pPr>
              <w:spacing w:before="40" w:line="360" w:lineRule="auto"/>
            </w:pPr>
          </w:p>
        </w:tc>
        <w:tc>
          <w:tcPr>
            <w:tcW w:w="1678" w:type="dxa"/>
            <w:vAlign w:val="center"/>
          </w:tcPr>
          <w:p w:rsidR="002350BC" w:rsidRDefault="002350BC" w:rsidP="00345794">
            <w:pPr>
              <w:spacing w:before="40" w:line="360" w:lineRule="auto"/>
            </w:pPr>
          </w:p>
        </w:tc>
        <w:tc>
          <w:tcPr>
            <w:tcW w:w="1679" w:type="dxa"/>
            <w:vAlign w:val="center"/>
          </w:tcPr>
          <w:p w:rsidR="002350BC" w:rsidRDefault="002350BC" w:rsidP="00345794">
            <w:pPr>
              <w:spacing w:before="40" w:line="360" w:lineRule="auto"/>
            </w:pPr>
          </w:p>
        </w:tc>
      </w:tr>
      <w:tr w:rsidR="002350BC" w:rsidTr="00345794">
        <w:tc>
          <w:tcPr>
            <w:tcW w:w="1678" w:type="dxa"/>
            <w:vAlign w:val="center"/>
          </w:tcPr>
          <w:p w:rsidR="002350BC" w:rsidRDefault="002350BC" w:rsidP="00345794">
            <w:pPr>
              <w:spacing w:before="40" w:line="360" w:lineRule="auto"/>
            </w:pPr>
            <w:r>
              <w:t>Symptoms</w:t>
            </w:r>
          </w:p>
        </w:tc>
        <w:tc>
          <w:tcPr>
            <w:tcW w:w="1678" w:type="dxa"/>
            <w:vAlign w:val="center"/>
          </w:tcPr>
          <w:p w:rsidR="002350BC" w:rsidRDefault="002350BC" w:rsidP="00345794">
            <w:pPr>
              <w:spacing w:before="40" w:line="360" w:lineRule="auto"/>
            </w:pPr>
          </w:p>
        </w:tc>
        <w:tc>
          <w:tcPr>
            <w:tcW w:w="1679" w:type="dxa"/>
            <w:vAlign w:val="center"/>
          </w:tcPr>
          <w:p w:rsidR="002350BC" w:rsidRDefault="002350BC" w:rsidP="00345794">
            <w:pPr>
              <w:spacing w:before="40" w:line="360" w:lineRule="auto"/>
            </w:pPr>
          </w:p>
        </w:tc>
        <w:tc>
          <w:tcPr>
            <w:tcW w:w="1678" w:type="dxa"/>
            <w:vAlign w:val="center"/>
          </w:tcPr>
          <w:p w:rsidR="002350BC" w:rsidRDefault="002350BC" w:rsidP="00345794">
            <w:pPr>
              <w:spacing w:before="40" w:line="360" w:lineRule="auto"/>
            </w:pPr>
          </w:p>
        </w:tc>
        <w:tc>
          <w:tcPr>
            <w:tcW w:w="1678" w:type="dxa"/>
            <w:vAlign w:val="center"/>
          </w:tcPr>
          <w:p w:rsidR="002350BC" w:rsidRDefault="002350BC" w:rsidP="00345794">
            <w:pPr>
              <w:spacing w:before="40" w:line="360" w:lineRule="auto"/>
            </w:pPr>
          </w:p>
        </w:tc>
        <w:tc>
          <w:tcPr>
            <w:tcW w:w="1679" w:type="dxa"/>
            <w:vAlign w:val="center"/>
          </w:tcPr>
          <w:p w:rsidR="002350BC" w:rsidRDefault="002350BC" w:rsidP="00345794">
            <w:pPr>
              <w:spacing w:before="40" w:line="360" w:lineRule="auto"/>
            </w:pPr>
          </w:p>
        </w:tc>
      </w:tr>
      <w:tr w:rsidR="002350BC" w:rsidTr="00345794">
        <w:tc>
          <w:tcPr>
            <w:tcW w:w="1678" w:type="dxa"/>
            <w:vAlign w:val="center"/>
          </w:tcPr>
          <w:p w:rsidR="002350BC" w:rsidRDefault="002350BC" w:rsidP="00345794">
            <w:pPr>
              <w:spacing w:before="40" w:line="360" w:lineRule="auto"/>
            </w:pPr>
            <w:r>
              <w:t>Occupation</w:t>
            </w:r>
          </w:p>
        </w:tc>
        <w:tc>
          <w:tcPr>
            <w:tcW w:w="1678" w:type="dxa"/>
            <w:vAlign w:val="center"/>
          </w:tcPr>
          <w:p w:rsidR="002350BC" w:rsidRDefault="002350BC" w:rsidP="00345794">
            <w:pPr>
              <w:spacing w:before="40" w:line="360" w:lineRule="auto"/>
            </w:pPr>
          </w:p>
        </w:tc>
        <w:tc>
          <w:tcPr>
            <w:tcW w:w="1679" w:type="dxa"/>
            <w:vAlign w:val="center"/>
          </w:tcPr>
          <w:p w:rsidR="002350BC" w:rsidRDefault="002350BC" w:rsidP="00345794">
            <w:pPr>
              <w:spacing w:before="40" w:line="360" w:lineRule="auto"/>
            </w:pPr>
          </w:p>
        </w:tc>
        <w:tc>
          <w:tcPr>
            <w:tcW w:w="1678" w:type="dxa"/>
            <w:vAlign w:val="center"/>
          </w:tcPr>
          <w:p w:rsidR="002350BC" w:rsidRDefault="002350BC" w:rsidP="00345794">
            <w:pPr>
              <w:spacing w:before="40" w:line="360" w:lineRule="auto"/>
            </w:pPr>
          </w:p>
        </w:tc>
        <w:tc>
          <w:tcPr>
            <w:tcW w:w="1678" w:type="dxa"/>
            <w:vAlign w:val="center"/>
          </w:tcPr>
          <w:p w:rsidR="002350BC" w:rsidRDefault="002350BC" w:rsidP="00345794">
            <w:pPr>
              <w:spacing w:before="40" w:line="360" w:lineRule="auto"/>
            </w:pPr>
          </w:p>
        </w:tc>
        <w:tc>
          <w:tcPr>
            <w:tcW w:w="1679" w:type="dxa"/>
            <w:vAlign w:val="center"/>
          </w:tcPr>
          <w:p w:rsidR="002350BC" w:rsidRDefault="002350BC" w:rsidP="00345794">
            <w:pPr>
              <w:spacing w:before="40" w:line="360" w:lineRule="auto"/>
            </w:pPr>
          </w:p>
        </w:tc>
      </w:tr>
      <w:tr w:rsidR="002350BC" w:rsidTr="00345794">
        <w:tc>
          <w:tcPr>
            <w:tcW w:w="1678" w:type="dxa"/>
            <w:vAlign w:val="center"/>
          </w:tcPr>
          <w:p w:rsidR="002350BC" w:rsidRDefault="00FA2B85" w:rsidP="00345794">
            <w:pPr>
              <w:spacing w:before="40" w:line="360" w:lineRule="auto"/>
            </w:pPr>
            <w:r>
              <w:t>A</w:t>
            </w:r>
            <w:r w:rsidR="002350BC">
              <w:t>ddress</w:t>
            </w:r>
          </w:p>
        </w:tc>
        <w:tc>
          <w:tcPr>
            <w:tcW w:w="1678" w:type="dxa"/>
            <w:vAlign w:val="center"/>
          </w:tcPr>
          <w:p w:rsidR="002350BC" w:rsidRDefault="002350BC" w:rsidP="00345794">
            <w:pPr>
              <w:spacing w:before="40" w:line="360" w:lineRule="auto"/>
            </w:pPr>
          </w:p>
        </w:tc>
        <w:tc>
          <w:tcPr>
            <w:tcW w:w="1679" w:type="dxa"/>
            <w:vAlign w:val="center"/>
          </w:tcPr>
          <w:p w:rsidR="002350BC" w:rsidRDefault="002350BC" w:rsidP="00345794">
            <w:pPr>
              <w:spacing w:before="40" w:line="360" w:lineRule="auto"/>
            </w:pPr>
          </w:p>
        </w:tc>
        <w:tc>
          <w:tcPr>
            <w:tcW w:w="1678" w:type="dxa"/>
            <w:vAlign w:val="center"/>
          </w:tcPr>
          <w:p w:rsidR="002350BC" w:rsidRDefault="002350BC" w:rsidP="00345794">
            <w:pPr>
              <w:spacing w:before="40" w:line="360" w:lineRule="auto"/>
            </w:pPr>
          </w:p>
        </w:tc>
        <w:tc>
          <w:tcPr>
            <w:tcW w:w="1678" w:type="dxa"/>
            <w:vAlign w:val="center"/>
          </w:tcPr>
          <w:p w:rsidR="002350BC" w:rsidRDefault="002350BC" w:rsidP="00345794">
            <w:pPr>
              <w:spacing w:before="40" w:line="360" w:lineRule="auto"/>
            </w:pPr>
          </w:p>
        </w:tc>
        <w:tc>
          <w:tcPr>
            <w:tcW w:w="1679" w:type="dxa"/>
            <w:vAlign w:val="center"/>
          </w:tcPr>
          <w:p w:rsidR="002350BC" w:rsidRDefault="002350BC" w:rsidP="00345794">
            <w:pPr>
              <w:spacing w:before="40" w:line="360" w:lineRule="auto"/>
            </w:pPr>
          </w:p>
        </w:tc>
      </w:tr>
    </w:tbl>
    <w:p w:rsidR="002350BC" w:rsidRDefault="002350BC"/>
    <w:sectPr w:rsidR="002350BC" w:rsidSect="00FA2B85">
      <w:type w:val="continuous"/>
      <w:pgSz w:w="12240" w:h="15840"/>
      <w:pgMar w:top="720" w:right="72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0BC"/>
    <w:rsid w:val="002350BC"/>
    <w:rsid w:val="00345794"/>
    <w:rsid w:val="004A1136"/>
    <w:rsid w:val="004C66C5"/>
    <w:rsid w:val="005217DC"/>
    <w:rsid w:val="006E2E0B"/>
    <w:rsid w:val="0099484F"/>
    <w:rsid w:val="00E6163D"/>
    <w:rsid w:val="00FA2B85"/>
    <w:rsid w:val="00FC5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BF68F-E7FA-45CC-B63E-49728416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5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6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6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tbrannon</dc:creator>
  <cp:keywords/>
  <dc:description/>
  <cp:lastModifiedBy>tbrannon</cp:lastModifiedBy>
  <cp:revision>2</cp:revision>
  <cp:lastPrinted>2016-08-25T18:06:00Z</cp:lastPrinted>
  <dcterms:created xsi:type="dcterms:W3CDTF">2017-08-22T19:18:00Z</dcterms:created>
  <dcterms:modified xsi:type="dcterms:W3CDTF">2017-08-22T19:18:00Z</dcterms:modified>
</cp:coreProperties>
</file>